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2EC3" w:rsidRDefault="00C22EC3" w:rsidP="00DA295B">
      <w:pPr>
        <w:tabs>
          <w:tab w:val="left" w:pos="7989"/>
        </w:tabs>
        <w:spacing w:line="360" w:lineRule="auto"/>
        <w:rPr>
          <w:rFonts w:ascii="David" w:hAnsi="David"/>
          <w:sz w:val="24"/>
          <w:rtl/>
        </w:rPr>
      </w:pPr>
    </w:p>
    <w:p w:rsidR="00F805AC" w:rsidRDefault="00F805AC" w:rsidP="00F805AC">
      <w:pPr>
        <w:spacing w:line="360" w:lineRule="auto"/>
        <w:jc w:val="right"/>
        <w:rPr>
          <w:rFonts w:ascii="David" w:hAnsi="David"/>
          <w:sz w:val="24"/>
          <w:rtl/>
        </w:rPr>
      </w:pPr>
      <w:r w:rsidRPr="00EB69E2">
        <w:rPr>
          <w:rFonts w:ascii="David" w:hAnsi="David"/>
          <w:sz w:val="24"/>
          <w:rtl/>
        </w:rPr>
        <w:fldChar w:fldCharType="begin"/>
      </w:r>
      <w:r w:rsidRPr="00EB69E2">
        <w:rPr>
          <w:rFonts w:ascii="David" w:hAnsi="David"/>
          <w:sz w:val="24"/>
          <w:rtl/>
        </w:rPr>
        <w:instrText xml:space="preserve"> </w:instrText>
      </w:r>
      <w:r w:rsidRPr="00EB69E2">
        <w:rPr>
          <w:rFonts w:ascii="David" w:hAnsi="David"/>
          <w:sz w:val="24"/>
        </w:rPr>
        <w:instrText>DATE</w:instrText>
      </w:r>
      <w:r w:rsidRPr="00EB69E2">
        <w:rPr>
          <w:rFonts w:ascii="David" w:hAnsi="David"/>
          <w:sz w:val="24"/>
          <w:rtl/>
        </w:rPr>
        <w:instrText xml:space="preserve"> \@ "</w:instrText>
      </w:r>
      <w:r w:rsidRPr="00EB69E2">
        <w:rPr>
          <w:rFonts w:ascii="David" w:hAnsi="David"/>
          <w:sz w:val="24"/>
        </w:rPr>
        <w:instrText>dddd dd MMMM yyyy" \h</w:instrText>
      </w:r>
      <w:r w:rsidRPr="00EB69E2">
        <w:rPr>
          <w:rFonts w:ascii="David" w:hAnsi="David"/>
          <w:sz w:val="24"/>
          <w:rtl/>
        </w:rPr>
        <w:instrText xml:space="preserve"> </w:instrText>
      </w:r>
      <w:r w:rsidRPr="00EB69E2">
        <w:rPr>
          <w:rFonts w:ascii="David" w:hAnsi="David"/>
          <w:sz w:val="24"/>
          <w:rtl/>
        </w:rPr>
        <w:fldChar w:fldCharType="separate"/>
      </w:r>
      <w:r w:rsidR="00DA295B">
        <w:rPr>
          <w:rFonts w:ascii="David" w:hAnsi="David"/>
          <w:noProof/>
          <w:sz w:val="24"/>
          <w:rtl/>
        </w:rPr>
        <w:t>‏יום שלישי ט"ו כסלו תשפ"ד</w:t>
      </w:r>
      <w:r w:rsidRPr="00EB69E2">
        <w:rPr>
          <w:rFonts w:ascii="David" w:hAnsi="David"/>
          <w:sz w:val="24"/>
          <w:rtl/>
        </w:rPr>
        <w:fldChar w:fldCharType="end"/>
      </w:r>
      <w:r w:rsidR="00C22EC3" w:rsidRPr="00EB69E2">
        <w:rPr>
          <w:rFonts w:ascii="David" w:hAnsi="David"/>
          <w:sz w:val="24"/>
          <w:rtl/>
        </w:rPr>
        <w:t xml:space="preserve"> </w:t>
      </w:r>
    </w:p>
    <w:p w:rsidR="00DA295B" w:rsidRPr="00EB69E2" w:rsidRDefault="00DA295B" w:rsidP="00F805AC">
      <w:pPr>
        <w:spacing w:line="360" w:lineRule="auto"/>
        <w:jc w:val="right"/>
        <w:rPr>
          <w:rFonts w:ascii="David" w:hAnsi="David"/>
          <w:sz w:val="24"/>
          <w:rtl/>
        </w:rPr>
      </w:pPr>
      <w:r>
        <w:rPr>
          <w:rFonts w:ascii="David" w:hAnsi="David" w:hint="eastAsia"/>
          <w:sz w:val="24"/>
          <w:rtl/>
        </w:rPr>
        <w:t>‏</w:t>
      </w:r>
      <w:r>
        <w:rPr>
          <w:rFonts w:ascii="David" w:hAnsi="David"/>
          <w:sz w:val="24"/>
          <w:rtl/>
        </w:rPr>
        <w:t>28 נובמבר 2023</w:t>
      </w:r>
      <w:bookmarkStart w:id="0" w:name="_GoBack"/>
      <w:bookmarkEnd w:id="0"/>
    </w:p>
    <w:p w:rsidR="003D13E6" w:rsidRPr="00EB69E2" w:rsidRDefault="003D13E6" w:rsidP="00F805AC">
      <w:pPr>
        <w:spacing w:line="360" w:lineRule="auto"/>
        <w:rPr>
          <w:rFonts w:ascii="David" w:hAnsi="David"/>
          <w:sz w:val="24"/>
          <w:rtl/>
        </w:rPr>
      </w:pPr>
      <w:r w:rsidRPr="00EB69E2">
        <w:rPr>
          <w:rFonts w:ascii="David" w:hAnsi="David"/>
          <w:sz w:val="24"/>
          <w:rtl/>
        </w:rPr>
        <w:t xml:space="preserve">לכבוד </w:t>
      </w:r>
    </w:p>
    <w:p w:rsidR="003D13E6" w:rsidRPr="00EB69E2" w:rsidRDefault="003D13E6" w:rsidP="00493605">
      <w:pPr>
        <w:spacing w:line="360" w:lineRule="auto"/>
        <w:rPr>
          <w:rFonts w:ascii="David" w:hAnsi="David"/>
          <w:b/>
          <w:bCs/>
          <w:sz w:val="24"/>
          <w:rtl/>
        </w:rPr>
      </w:pPr>
      <w:r w:rsidRPr="00EB69E2">
        <w:rPr>
          <w:rFonts w:ascii="David" w:hAnsi="David"/>
          <w:b/>
          <w:bCs/>
          <w:sz w:val="24"/>
          <w:rtl/>
        </w:rPr>
        <w:t>וועדת מכרזים - משרד התרבות והספורט</w:t>
      </w:r>
    </w:p>
    <w:p w:rsidR="003D13E6" w:rsidRPr="00EB69E2" w:rsidRDefault="003D13E6" w:rsidP="00493605">
      <w:pPr>
        <w:spacing w:line="360" w:lineRule="auto"/>
        <w:rPr>
          <w:rFonts w:ascii="David" w:hAnsi="David"/>
          <w:b/>
          <w:bCs/>
          <w:sz w:val="24"/>
          <w:u w:val="single"/>
          <w:rtl/>
        </w:rPr>
      </w:pPr>
      <w:r w:rsidRPr="00EB69E2">
        <w:rPr>
          <w:rFonts w:ascii="David" w:hAnsi="David"/>
          <w:sz w:val="24"/>
          <w:rtl/>
        </w:rPr>
        <w:t>שלום רב,</w:t>
      </w:r>
    </w:p>
    <w:p w:rsidR="003D13E6" w:rsidRPr="00EB69E2" w:rsidRDefault="003D13E6" w:rsidP="00493605">
      <w:pPr>
        <w:spacing w:line="360" w:lineRule="auto"/>
        <w:rPr>
          <w:rFonts w:ascii="David" w:hAnsi="David"/>
          <w:noProof/>
          <w:sz w:val="24"/>
          <w:rtl/>
        </w:rPr>
      </w:pPr>
    </w:p>
    <w:p w:rsidR="003D13E6" w:rsidRPr="00EB69E2" w:rsidRDefault="003D13E6" w:rsidP="00EB69E2">
      <w:pPr>
        <w:spacing w:after="120" w:line="360" w:lineRule="auto"/>
        <w:rPr>
          <w:rFonts w:ascii="David" w:hAnsi="David"/>
          <w:noProof/>
          <w:sz w:val="24"/>
          <w:rtl/>
        </w:rPr>
      </w:pPr>
      <w:r w:rsidRPr="00EB69E2">
        <w:rPr>
          <w:rFonts w:ascii="David" w:hAnsi="David"/>
          <w:noProof/>
          <w:sz w:val="24"/>
          <w:rtl/>
        </w:rPr>
        <w:t>הנדון:</w:t>
      </w:r>
      <w:r w:rsidR="00426A03">
        <w:rPr>
          <w:rFonts w:ascii="David" w:hAnsi="David" w:hint="cs"/>
          <w:noProof/>
          <w:sz w:val="24"/>
          <w:rtl/>
        </w:rPr>
        <w:t xml:space="preserve"> </w:t>
      </w:r>
      <w:r w:rsidRPr="00EB69E2">
        <w:rPr>
          <w:rFonts w:ascii="David" w:hAnsi="David"/>
          <w:noProof/>
          <w:sz w:val="24"/>
          <w:u w:val="single"/>
          <w:rtl/>
        </w:rPr>
        <w:t xml:space="preserve">התקשרות עם </w:t>
      </w:r>
      <w:r w:rsidR="00F805AC" w:rsidRPr="00EB69E2">
        <w:rPr>
          <w:rFonts w:ascii="David" w:hAnsi="David"/>
          <w:noProof/>
          <w:sz w:val="24"/>
          <w:u w:val="single"/>
          <w:rtl/>
        </w:rPr>
        <w:t>התאחדויות ו</w:t>
      </w:r>
      <w:r w:rsidRPr="00EB69E2">
        <w:rPr>
          <w:rFonts w:ascii="David" w:hAnsi="David"/>
          <w:noProof/>
          <w:sz w:val="24"/>
          <w:u w:val="single"/>
          <w:rtl/>
        </w:rPr>
        <w:t>איגוד</w:t>
      </w:r>
      <w:r w:rsidR="00F805AC" w:rsidRPr="00EB69E2">
        <w:rPr>
          <w:rFonts w:ascii="David" w:hAnsi="David"/>
          <w:noProof/>
          <w:sz w:val="24"/>
          <w:u w:val="single"/>
          <w:rtl/>
        </w:rPr>
        <w:t xml:space="preserve">י ספורט – </w:t>
      </w:r>
      <w:r w:rsidR="00263892">
        <w:rPr>
          <w:rFonts w:ascii="David" w:hAnsi="David" w:hint="cs"/>
          <w:noProof/>
          <w:sz w:val="24"/>
          <w:u w:val="single"/>
          <w:rtl/>
        </w:rPr>
        <w:t>הכנ</w:t>
      </w:r>
      <w:r w:rsidR="00F805AC" w:rsidRPr="00EB69E2">
        <w:rPr>
          <w:rFonts w:ascii="David" w:hAnsi="David"/>
          <w:noProof/>
          <w:sz w:val="24"/>
          <w:u w:val="single"/>
          <w:rtl/>
        </w:rPr>
        <w:t xml:space="preserve">ות אולימפיות </w:t>
      </w:r>
      <w:r w:rsidR="00263892">
        <w:rPr>
          <w:rFonts w:ascii="David" w:hAnsi="David" w:hint="cs"/>
          <w:noProof/>
          <w:sz w:val="24"/>
          <w:u w:val="single"/>
          <w:rtl/>
        </w:rPr>
        <w:t xml:space="preserve">ומשחקי עולם </w:t>
      </w:r>
      <w:r w:rsidR="00426A03">
        <w:rPr>
          <w:rFonts w:ascii="David" w:hAnsi="David" w:hint="cs"/>
          <w:noProof/>
          <w:sz w:val="24"/>
          <w:u w:val="single"/>
          <w:rtl/>
        </w:rPr>
        <w:t xml:space="preserve">פברואר 2024 </w:t>
      </w:r>
      <w:r w:rsidR="00426A03">
        <w:rPr>
          <w:rFonts w:ascii="David" w:hAnsi="David"/>
          <w:noProof/>
          <w:sz w:val="24"/>
          <w:u w:val="single"/>
          <w:rtl/>
        </w:rPr>
        <w:t>–</w:t>
      </w:r>
      <w:r w:rsidR="00426A03">
        <w:rPr>
          <w:rFonts w:ascii="David" w:hAnsi="David" w:hint="cs"/>
          <w:noProof/>
          <w:sz w:val="24"/>
          <w:u w:val="single"/>
          <w:rtl/>
        </w:rPr>
        <w:t xml:space="preserve"> ינואר 2025 כולל</w:t>
      </w:r>
    </w:p>
    <w:p w:rsidR="00F13109" w:rsidRPr="00EB69E2" w:rsidRDefault="00161877" w:rsidP="000E6331">
      <w:pPr>
        <w:spacing w:after="120" w:line="360" w:lineRule="auto"/>
        <w:jc w:val="both"/>
        <w:rPr>
          <w:rFonts w:ascii="David" w:hAnsi="David"/>
          <w:noProof/>
          <w:sz w:val="24"/>
          <w:rtl/>
        </w:rPr>
      </w:pPr>
      <w:r>
        <w:rPr>
          <w:rFonts w:ascii="David" w:hAnsi="David" w:hint="cs"/>
          <w:noProof/>
          <w:sz w:val="24"/>
          <w:rtl/>
        </w:rPr>
        <w:t xml:space="preserve">משרד התרבות והספורט, באמצעות מינהל הספורט, </w:t>
      </w:r>
      <w:r w:rsidRPr="0091259A">
        <w:rPr>
          <w:rFonts w:ascii="David" w:hAnsi="David"/>
          <w:noProof/>
          <w:sz w:val="24"/>
          <w:rtl/>
        </w:rPr>
        <w:t xml:space="preserve">מעוניין להתקשר </w:t>
      </w:r>
      <w:r>
        <w:rPr>
          <w:rFonts w:ascii="David" w:hAnsi="David" w:hint="cs"/>
          <w:noProof/>
          <w:sz w:val="24"/>
          <w:rtl/>
        </w:rPr>
        <w:t xml:space="preserve">עם התאחדויות ואיגודי הספורט השונים </w:t>
      </w:r>
      <w:r w:rsidR="000E6331">
        <w:rPr>
          <w:rFonts w:ascii="David" w:hAnsi="David" w:hint="cs"/>
          <w:noProof/>
          <w:sz w:val="24"/>
          <w:rtl/>
        </w:rPr>
        <w:t xml:space="preserve">(להלן: גופי הספורט) </w:t>
      </w:r>
      <w:r>
        <w:rPr>
          <w:rFonts w:ascii="David" w:hAnsi="David" w:hint="cs"/>
          <w:noProof/>
          <w:sz w:val="24"/>
          <w:rtl/>
        </w:rPr>
        <w:t xml:space="preserve">לצורך ביצוע </w:t>
      </w:r>
      <w:r w:rsidRPr="0091259A">
        <w:rPr>
          <w:rFonts w:ascii="David" w:hAnsi="David"/>
          <w:noProof/>
          <w:sz w:val="24"/>
          <w:rtl/>
        </w:rPr>
        <w:t>הכנות</w:t>
      </w:r>
      <w:r w:rsidR="000E6331">
        <w:rPr>
          <w:rFonts w:ascii="David" w:hAnsi="David" w:hint="cs"/>
          <w:noProof/>
          <w:sz w:val="24"/>
          <w:rtl/>
        </w:rPr>
        <w:t xml:space="preserve"> הספורטאים בסגלי ההישג השונים</w:t>
      </w:r>
      <w:r w:rsidRPr="0091259A">
        <w:rPr>
          <w:rFonts w:ascii="David" w:hAnsi="David"/>
          <w:noProof/>
          <w:sz w:val="24"/>
          <w:rtl/>
        </w:rPr>
        <w:t xml:space="preserve"> </w:t>
      </w:r>
      <w:r>
        <w:rPr>
          <w:rFonts w:ascii="David" w:hAnsi="David" w:hint="cs"/>
          <w:noProof/>
          <w:sz w:val="24"/>
          <w:rtl/>
        </w:rPr>
        <w:t xml:space="preserve">לייצוג המדינה במשחקים האולימפיים, במשחקים הפראלימפיים ובמשחקי העולם בענפים הלא אולימפיים במהלך </w:t>
      </w:r>
      <w:r w:rsidR="00F3057F">
        <w:rPr>
          <w:rFonts w:ascii="David" w:hAnsi="David" w:hint="cs"/>
          <w:noProof/>
          <w:sz w:val="24"/>
          <w:rtl/>
        </w:rPr>
        <w:t>תקופת ההתקשרות שתחל מה- 1 בפברואר 2024 ועד ל- 31 בינואר 2025</w:t>
      </w:r>
      <w:r w:rsidR="00F951E0" w:rsidRPr="00EB69E2">
        <w:rPr>
          <w:rFonts w:ascii="David" w:hAnsi="David"/>
          <w:noProof/>
          <w:sz w:val="24"/>
          <w:rtl/>
        </w:rPr>
        <w:t>.</w:t>
      </w:r>
    </w:p>
    <w:p w:rsidR="00F951E0" w:rsidRPr="00EB69E2" w:rsidRDefault="00F951E0" w:rsidP="000E6331">
      <w:pPr>
        <w:spacing w:after="120" w:line="360" w:lineRule="auto"/>
        <w:jc w:val="both"/>
        <w:rPr>
          <w:rFonts w:ascii="David" w:hAnsi="David"/>
          <w:noProof/>
          <w:sz w:val="24"/>
          <w:rtl/>
        </w:rPr>
      </w:pPr>
      <w:r w:rsidRPr="00EB69E2">
        <w:rPr>
          <w:rFonts w:ascii="David" w:hAnsi="David"/>
          <w:noProof/>
          <w:sz w:val="24"/>
          <w:rtl/>
        </w:rPr>
        <w:t>לאחר בחינה והתייעצות עם היחידה לספורט הישגי במכון הלאומי למצוינות בספורט – מכון וינגייט</w:t>
      </w:r>
      <w:r w:rsidR="00161877">
        <w:rPr>
          <w:rFonts w:ascii="David" w:hAnsi="David" w:hint="cs"/>
          <w:noProof/>
          <w:sz w:val="24"/>
          <w:rtl/>
        </w:rPr>
        <w:t xml:space="preserve"> ועם היחידה לספורט תחרותי בהתאחדות איל"ת</w:t>
      </w:r>
      <w:r w:rsidRPr="00EB69E2">
        <w:rPr>
          <w:rFonts w:ascii="David" w:hAnsi="David"/>
          <w:noProof/>
          <w:sz w:val="24"/>
          <w:rtl/>
        </w:rPr>
        <w:t xml:space="preserve"> ו</w:t>
      </w:r>
      <w:r w:rsidR="00161877">
        <w:rPr>
          <w:rFonts w:ascii="David" w:hAnsi="David" w:hint="cs"/>
          <w:noProof/>
          <w:sz w:val="24"/>
          <w:rtl/>
        </w:rPr>
        <w:t xml:space="preserve">בהתאם </w:t>
      </w:r>
      <w:r w:rsidRPr="00EB69E2">
        <w:rPr>
          <w:rFonts w:ascii="David" w:hAnsi="David"/>
          <w:noProof/>
          <w:sz w:val="24"/>
          <w:rtl/>
        </w:rPr>
        <w:t>לתכניות העבודה של גופי הספורט</w:t>
      </w:r>
      <w:r w:rsidR="000E6331">
        <w:rPr>
          <w:rFonts w:ascii="David" w:hAnsi="David" w:hint="cs"/>
          <w:noProof/>
          <w:sz w:val="24"/>
          <w:rtl/>
        </w:rPr>
        <w:t xml:space="preserve"> בנוגע לסגלים ההישגיים הפעילים בכל ענף</w:t>
      </w:r>
      <w:r w:rsidRPr="00EB69E2">
        <w:rPr>
          <w:rFonts w:ascii="David" w:hAnsi="David"/>
          <w:noProof/>
          <w:sz w:val="24"/>
          <w:rtl/>
        </w:rPr>
        <w:t xml:space="preserve">, הוחלט על חלוקת התקציב </w:t>
      </w:r>
      <w:r w:rsidR="000E6331">
        <w:rPr>
          <w:rFonts w:ascii="David" w:hAnsi="David" w:hint="cs"/>
          <w:noProof/>
          <w:sz w:val="24"/>
          <w:rtl/>
        </w:rPr>
        <w:t xml:space="preserve">המיועד להכנות אלו </w:t>
      </w:r>
      <w:r w:rsidRPr="00EB69E2">
        <w:rPr>
          <w:rFonts w:ascii="David" w:hAnsi="David"/>
          <w:noProof/>
          <w:sz w:val="24"/>
          <w:rtl/>
        </w:rPr>
        <w:t xml:space="preserve">להתאחדויות ולאיגודים בהתאם למפורט בטבלה </w:t>
      </w:r>
      <w:r w:rsidR="00B82CD1">
        <w:rPr>
          <w:rFonts w:ascii="David" w:hAnsi="David" w:hint="cs"/>
          <w:noProof/>
          <w:sz w:val="24"/>
          <w:rtl/>
        </w:rPr>
        <w:t>מטה.</w:t>
      </w:r>
    </w:p>
    <w:p w:rsidR="00F951E0" w:rsidRPr="00EB69E2" w:rsidRDefault="00F951E0" w:rsidP="00EB69E2">
      <w:pPr>
        <w:spacing w:after="120" w:line="360" w:lineRule="auto"/>
        <w:rPr>
          <w:rFonts w:ascii="David" w:hAnsi="David"/>
          <w:noProof/>
          <w:sz w:val="24"/>
          <w:u w:val="single"/>
          <w:rtl/>
        </w:rPr>
      </w:pPr>
      <w:r w:rsidRPr="00EB69E2">
        <w:rPr>
          <w:rFonts w:ascii="David" w:hAnsi="David"/>
          <w:noProof/>
          <w:sz w:val="24"/>
          <w:u w:val="single"/>
          <w:rtl/>
        </w:rPr>
        <w:t>ספק יחיד</w:t>
      </w:r>
    </w:p>
    <w:p w:rsidR="000E6331" w:rsidRDefault="003D13E6" w:rsidP="00EB69E2">
      <w:pPr>
        <w:spacing w:after="120" w:line="360" w:lineRule="auto"/>
        <w:jc w:val="both"/>
        <w:rPr>
          <w:rFonts w:ascii="David" w:hAnsi="David"/>
          <w:noProof/>
          <w:sz w:val="24"/>
          <w:rtl/>
        </w:rPr>
      </w:pPr>
      <w:r w:rsidRPr="00EB69E2">
        <w:rPr>
          <w:rFonts w:ascii="David" w:hAnsi="David"/>
          <w:noProof/>
          <w:sz w:val="24"/>
          <w:rtl/>
        </w:rPr>
        <w:t xml:space="preserve">הוועד האולימפי הבינלאומי וגם ההתאחדויות הבינלאומיות השונות בכל ענף </w:t>
      </w:r>
      <w:r w:rsidR="000E6331">
        <w:rPr>
          <w:rFonts w:ascii="David" w:hAnsi="David" w:hint="cs"/>
          <w:noProof/>
          <w:sz w:val="24"/>
          <w:rtl/>
        </w:rPr>
        <w:t>(</w:t>
      </w:r>
      <w:r w:rsidRPr="00EB69E2">
        <w:rPr>
          <w:rFonts w:ascii="David" w:hAnsi="David"/>
          <w:noProof/>
          <w:sz w:val="24"/>
          <w:rtl/>
        </w:rPr>
        <w:t>אולימפי ושאינו אולימפי</w:t>
      </w:r>
      <w:r w:rsidR="000E6331">
        <w:rPr>
          <w:rFonts w:ascii="David" w:hAnsi="David" w:hint="cs"/>
          <w:noProof/>
          <w:sz w:val="24"/>
          <w:rtl/>
        </w:rPr>
        <w:t>)</w:t>
      </w:r>
      <w:r w:rsidRPr="00EB69E2">
        <w:rPr>
          <w:rFonts w:ascii="David" w:hAnsi="David"/>
          <w:noProof/>
          <w:sz w:val="24"/>
          <w:rtl/>
        </w:rPr>
        <w:t>, מכירים אך ורק באיגודי הספורט הישראליים כגופים האחראיים לטיפוחם ולהשתתפותם של ספורטאים ישראליים בתחרויות רשמיות בישראל ובינלאומיות, לרבות אליפויות עולם, אירופה, משחקי עולם ומשחקים אולימפיים. בהיבט זה נדגיש כי</w:t>
      </w:r>
      <w:r w:rsidR="00F951E0" w:rsidRPr="00EB69E2">
        <w:rPr>
          <w:rFonts w:ascii="David" w:hAnsi="David"/>
          <w:noProof/>
          <w:sz w:val="24"/>
          <w:rtl/>
        </w:rPr>
        <w:t xml:space="preserve"> כל אחד מהגופים המפורטים בטבלה להלן, </w:t>
      </w:r>
      <w:r w:rsidRPr="00EB69E2">
        <w:rPr>
          <w:rFonts w:ascii="David" w:hAnsi="David"/>
          <w:noProof/>
          <w:sz w:val="24"/>
          <w:rtl/>
        </w:rPr>
        <w:t xml:space="preserve">הינו האיגוד </w:t>
      </w:r>
      <w:r w:rsidR="000E6331">
        <w:rPr>
          <w:rFonts w:ascii="David" w:hAnsi="David" w:hint="cs"/>
          <w:noProof/>
          <w:sz w:val="24"/>
          <w:rtl/>
        </w:rPr>
        <w:t xml:space="preserve">המוסמך </w:t>
      </w:r>
      <w:r w:rsidRPr="00EB69E2">
        <w:rPr>
          <w:rFonts w:ascii="David" w:hAnsi="David"/>
          <w:noProof/>
          <w:sz w:val="24"/>
          <w:rtl/>
        </w:rPr>
        <w:t>היחיד בנושא זה, המקבל תמיכה ממנהל הספורט לצורך קידום ופיתוח הספורטאים המצטיינים בישראל</w:t>
      </w:r>
      <w:r w:rsidR="00F951E0" w:rsidRPr="00EB69E2">
        <w:rPr>
          <w:rFonts w:ascii="David" w:hAnsi="David"/>
          <w:noProof/>
          <w:sz w:val="24"/>
          <w:rtl/>
        </w:rPr>
        <w:t xml:space="preserve"> באותו ענף</w:t>
      </w:r>
      <w:r w:rsidRPr="00EB69E2">
        <w:rPr>
          <w:rFonts w:ascii="David" w:hAnsi="David"/>
          <w:noProof/>
          <w:sz w:val="24"/>
          <w:rtl/>
        </w:rPr>
        <w:t>, והוא הגוף היחיד המוכר על יד</w:t>
      </w:r>
      <w:r w:rsidR="00240350" w:rsidRPr="00EB69E2">
        <w:rPr>
          <w:rFonts w:ascii="David" w:hAnsi="David"/>
          <w:noProof/>
          <w:sz w:val="24"/>
          <w:rtl/>
        </w:rPr>
        <w:t xml:space="preserve">י הגוף הבינ"ל בענף אותו הוסמך ע"י המשרד לנהל ולקדם בישראל. </w:t>
      </w:r>
    </w:p>
    <w:p w:rsidR="003D13E6" w:rsidRPr="00EB69E2" w:rsidRDefault="003D13E6" w:rsidP="00EB69E2">
      <w:pPr>
        <w:spacing w:after="120" w:line="360" w:lineRule="auto"/>
        <w:jc w:val="both"/>
        <w:rPr>
          <w:rFonts w:ascii="David" w:hAnsi="David"/>
          <w:sz w:val="24"/>
          <w:rtl/>
        </w:rPr>
      </w:pPr>
      <w:r w:rsidRPr="00EB69E2">
        <w:rPr>
          <w:rFonts w:ascii="David" w:hAnsi="David"/>
          <w:noProof/>
          <w:sz w:val="24"/>
          <w:rtl/>
        </w:rPr>
        <w:t xml:space="preserve">כמו כן יצויין כי </w:t>
      </w:r>
      <w:r w:rsidR="00240350" w:rsidRPr="00EB69E2">
        <w:rPr>
          <w:rFonts w:ascii="David" w:hAnsi="David"/>
          <w:noProof/>
          <w:sz w:val="24"/>
          <w:rtl/>
        </w:rPr>
        <w:t>כל אחד מהגופים המפורטים בטבלה להלן</w:t>
      </w:r>
      <w:r w:rsidR="004843DC" w:rsidRPr="00EB69E2">
        <w:rPr>
          <w:rFonts w:ascii="David" w:hAnsi="David"/>
          <w:noProof/>
          <w:sz w:val="24"/>
          <w:rtl/>
        </w:rPr>
        <w:t xml:space="preserve"> </w:t>
      </w:r>
      <w:r w:rsidRPr="00EB69E2">
        <w:rPr>
          <w:rFonts w:ascii="David" w:hAnsi="David"/>
          <w:noProof/>
          <w:sz w:val="24"/>
          <w:rtl/>
        </w:rPr>
        <w:t>הוא הגוף היחיד באמצעותו יכולים הספורטאים להשתתף בתחרויות בארץ ובחו"ל</w:t>
      </w:r>
      <w:r w:rsidR="00240350" w:rsidRPr="00EB69E2">
        <w:rPr>
          <w:rFonts w:ascii="David" w:hAnsi="David"/>
          <w:noProof/>
          <w:sz w:val="24"/>
          <w:rtl/>
        </w:rPr>
        <w:t xml:space="preserve"> באותו ענף ספורט</w:t>
      </w:r>
      <w:r w:rsidRPr="00EB69E2">
        <w:rPr>
          <w:rFonts w:ascii="David" w:hAnsi="David"/>
          <w:noProof/>
          <w:sz w:val="24"/>
          <w:rtl/>
        </w:rPr>
        <w:t xml:space="preserve">. </w:t>
      </w:r>
      <w:r w:rsidR="00240350" w:rsidRPr="00EB69E2">
        <w:rPr>
          <w:rFonts w:ascii="David" w:hAnsi="David"/>
          <w:noProof/>
          <w:sz w:val="24"/>
          <w:rtl/>
        </w:rPr>
        <w:t>בנוסף</w:t>
      </w:r>
      <w:r w:rsidRPr="00EB69E2">
        <w:rPr>
          <w:rFonts w:ascii="David" w:hAnsi="David"/>
          <w:noProof/>
          <w:sz w:val="24"/>
          <w:rtl/>
        </w:rPr>
        <w:t>, על פי סעיף 1 לחוק הספורט, "</w:t>
      </w:r>
      <w:r w:rsidRPr="00EB69E2">
        <w:rPr>
          <w:rStyle w:val="default"/>
          <w:rFonts w:ascii="David" w:hAnsi="David" w:cs="David"/>
          <w:i/>
          <w:iCs/>
          <w:sz w:val="24"/>
          <w:szCs w:val="24"/>
          <w:rtl/>
        </w:rPr>
        <w:t>התאחדות" ו"איגוד", לעניין ספורט – תאגיד שלא למטרות ריווח, המרכז והמייצג ענף או ענפי ספורט בישראל ושמכירים בו הגופים הבין-לאומיים המייצגים והמוכרים באותו ענף ספור</w:t>
      </w:r>
      <w:r w:rsidRPr="00EB69E2">
        <w:rPr>
          <w:rFonts w:ascii="David" w:hAnsi="David"/>
          <w:i/>
          <w:iCs/>
          <w:noProof/>
          <w:sz w:val="24"/>
          <w:rtl/>
        </w:rPr>
        <w:t>ט"</w:t>
      </w:r>
      <w:r w:rsidRPr="00EB69E2">
        <w:rPr>
          <w:rFonts w:ascii="David" w:hAnsi="David"/>
          <w:noProof/>
          <w:sz w:val="24"/>
          <w:rtl/>
        </w:rPr>
        <w:t xml:space="preserve">, </w:t>
      </w:r>
      <w:r w:rsidR="00240350" w:rsidRPr="00EB69E2">
        <w:rPr>
          <w:rFonts w:ascii="David" w:hAnsi="David"/>
          <w:noProof/>
          <w:sz w:val="24"/>
          <w:rtl/>
        </w:rPr>
        <w:t>ו</w:t>
      </w:r>
      <w:r w:rsidRPr="00EB69E2">
        <w:rPr>
          <w:rFonts w:ascii="David" w:hAnsi="David"/>
          <w:noProof/>
          <w:sz w:val="24"/>
          <w:rtl/>
        </w:rPr>
        <w:t xml:space="preserve">מכאן שבכל ענף </w:t>
      </w:r>
      <w:r w:rsidR="00240350" w:rsidRPr="00EB69E2">
        <w:rPr>
          <w:rFonts w:ascii="David" w:hAnsi="David"/>
          <w:noProof/>
          <w:sz w:val="24"/>
          <w:rtl/>
        </w:rPr>
        <w:t xml:space="preserve">ספורט </w:t>
      </w:r>
      <w:r w:rsidRPr="00EB69E2">
        <w:rPr>
          <w:rFonts w:ascii="David" w:hAnsi="David"/>
          <w:noProof/>
          <w:sz w:val="24"/>
          <w:rtl/>
        </w:rPr>
        <w:t xml:space="preserve">יכול להיות איגוד או התאחדות אחת המוכרת ע"י המשרד </w:t>
      </w:r>
      <w:r w:rsidRPr="00EB69E2">
        <w:rPr>
          <w:rFonts w:ascii="David" w:hAnsi="David"/>
          <w:noProof/>
          <w:sz w:val="24"/>
          <w:u w:val="single"/>
          <w:rtl/>
        </w:rPr>
        <w:t>ולא ייתכנו ספקים נוספים למתן השרות האמור</w:t>
      </w:r>
      <w:r w:rsidRPr="00EB69E2">
        <w:rPr>
          <w:rFonts w:ascii="David" w:hAnsi="David"/>
          <w:noProof/>
          <w:sz w:val="24"/>
          <w:rtl/>
        </w:rPr>
        <w:t>.</w:t>
      </w:r>
      <w:r w:rsidR="00240350" w:rsidRPr="00EB69E2">
        <w:rPr>
          <w:rFonts w:ascii="David" w:hAnsi="David"/>
          <w:sz w:val="24"/>
          <w:rtl/>
        </w:rPr>
        <w:t xml:space="preserve"> </w:t>
      </w:r>
    </w:p>
    <w:p w:rsidR="003D13E6" w:rsidRPr="00EB69E2" w:rsidRDefault="003D13E6" w:rsidP="000E6331">
      <w:pPr>
        <w:spacing w:after="120" w:line="360" w:lineRule="auto"/>
        <w:jc w:val="both"/>
        <w:rPr>
          <w:rFonts w:ascii="David" w:hAnsi="David"/>
          <w:noProof/>
          <w:sz w:val="24"/>
          <w:rtl/>
        </w:rPr>
      </w:pPr>
      <w:r w:rsidRPr="00EB69E2">
        <w:rPr>
          <w:rFonts w:ascii="David" w:hAnsi="David"/>
          <w:sz w:val="24"/>
          <w:rtl/>
        </w:rPr>
        <w:t xml:space="preserve">עוד </w:t>
      </w:r>
      <w:r w:rsidR="000E6331">
        <w:rPr>
          <w:rFonts w:ascii="David" w:hAnsi="David" w:hint="cs"/>
          <w:sz w:val="24"/>
          <w:rtl/>
        </w:rPr>
        <w:t>נ</w:t>
      </w:r>
      <w:r w:rsidRPr="00EB69E2">
        <w:rPr>
          <w:rFonts w:ascii="David" w:hAnsi="David"/>
          <w:sz w:val="24"/>
          <w:rtl/>
        </w:rPr>
        <w:t>וסיף, שההכנות האולימפיות מיועדות לספורטאים ברמה ההישגית הגבוהה ביותר, שאמורות להכשירם למשחקים האולימפיים</w:t>
      </w:r>
      <w:r w:rsidR="00240350" w:rsidRPr="00EB69E2">
        <w:rPr>
          <w:rFonts w:ascii="David" w:hAnsi="David"/>
          <w:sz w:val="24"/>
          <w:rtl/>
        </w:rPr>
        <w:t xml:space="preserve">, למשחקים </w:t>
      </w:r>
      <w:proofErr w:type="spellStart"/>
      <w:r w:rsidR="00240350" w:rsidRPr="00EB69E2">
        <w:rPr>
          <w:rFonts w:ascii="David" w:hAnsi="David"/>
          <w:sz w:val="24"/>
          <w:rtl/>
        </w:rPr>
        <w:t>הפראלימפיים</w:t>
      </w:r>
      <w:proofErr w:type="spellEnd"/>
      <w:r w:rsidR="00240350" w:rsidRPr="00EB69E2">
        <w:rPr>
          <w:rFonts w:ascii="David" w:hAnsi="David"/>
          <w:sz w:val="24"/>
          <w:rtl/>
        </w:rPr>
        <w:t xml:space="preserve"> ולמשחקי העולם</w:t>
      </w:r>
      <w:r w:rsidRPr="00EB69E2">
        <w:rPr>
          <w:rFonts w:ascii="David" w:hAnsi="David"/>
          <w:sz w:val="24"/>
          <w:rtl/>
        </w:rPr>
        <w:t xml:space="preserve">. מניסיון העבר, התכניות אמורות להשתנות ולגדול תוך כדי שנת פעילות, אם בגלל אילוצים מקצועיים או התווספות של ספורטאים חדשים לתכנית במהלך השנה. </w:t>
      </w:r>
    </w:p>
    <w:p w:rsidR="00240350" w:rsidRPr="00EB69E2" w:rsidRDefault="00240350" w:rsidP="00EB69E2">
      <w:pPr>
        <w:spacing w:after="120" w:line="360" w:lineRule="auto"/>
        <w:jc w:val="both"/>
        <w:rPr>
          <w:rFonts w:ascii="David" w:hAnsi="David"/>
          <w:noProof/>
          <w:sz w:val="24"/>
          <w:rtl/>
        </w:rPr>
      </w:pPr>
      <w:r w:rsidRPr="00EB69E2">
        <w:rPr>
          <w:rFonts w:ascii="David" w:hAnsi="David"/>
          <w:noProof/>
          <w:sz w:val="24"/>
          <w:rtl/>
        </w:rPr>
        <w:t xml:space="preserve">פירוט </w:t>
      </w:r>
      <w:r w:rsidR="00C351D8" w:rsidRPr="00EB69E2">
        <w:rPr>
          <w:rFonts w:ascii="David" w:hAnsi="David"/>
          <w:noProof/>
          <w:sz w:val="24"/>
          <w:rtl/>
        </w:rPr>
        <w:t>עלויות הפעי</w:t>
      </w:r>
      <w:r w:rsidR="00EB69E2" w:rsidRPr="00EB69E2">
        <w:rPr>
          <w:rFonts w:ascii="David" w:hAnsi="David"/>
          <w:noProof/>
          <w:sz w:val="24"/>
          <w:rtl/>
        </w:rPr>
        <w:t>לות שאושרה במסגרת ההתקשרות</w:t>
      </w:r>
      <w:r w:rsidR="00C351D8" w:rsidRPr="00EB69E2">
        <w:rPr>
          <w:rFonts w:ascii="David" w:hAnsi="David"/>
          <w:noProof/>
          <w:sz w:val="24"/>
          <w:rtl/>
        </w:rPr>
        <w:t xml:space="preserve"> במסמך "</w:t>
      </w:r>
      <w:r w:rsidR="00EB69E2" w:rsidRPr="00EB69E2">
        <w:rPr>
          <w:rFonts w:ascii="David" w:hAnsi="David"/>
          <w:noProof/>
          <w:sz w:val="24"/>
          <w:rtl/>
        </w:rPr>
        <w:t>נוהל הכנות אולימפיות" המצ"ב.</w:t>
      </w:r>
    </w:p>
    <w:p w:rsidR="003D13E6" w:rsidRDefault="003D13E6" w:rsidP="00EB69E2">
      <w:pPr>
        <w:spacing w:after="120" w:line="360" w:lineRule="auto"/>
        <w:rPr>
          <w:rFonts w:ascii="David" w:hAnsi="David"/>
          <w:noProof/>
          <w:sz w:val="24"/>
          <w:rtl/>
        </w:rPr>
      </w:pPr>
    </w:p>
    <w:p w:rsidR="00F3057F" w:rsidRDefault="00F3057F" w:rsidP="00EB69E2">
      <w:pPr>
        <w:spacing w:after="120" w:line="360" w:lineRule="auto"/>
        <w:rPr>
          <w:rFonts w:ascii="David" w:hAnsi="David"/>
          <w:noProof/>
          <w:sz w:val="24"/>
          <w:rtl/>
        </w:rPr>
      </w:pPr>
    </w:p>
    <w:p w:rsidR="00B82CD1" w:rsidRPr="00EB69E2" w:rsidRDefault="00B82CD1" w:rsidP="00EB69E2">
      <w:pPr>
        <w:spacing w:after="120" w:line="360" w:lineRule="auto"/>
        <w:rPr>
          <w:rFonts w:ascii="David" w:hAnsi="David"/>
          <w:noProof/>
          <w:sz w:val="24"/>
          <w:rtl/>
        </w:rPr>
      </w:pPr>
    </w:p>
    <w:p w:rsidR="00FB189E" w:rsidRDefault="00240350" w:rsidP="00F3057F">
      <w:pPr>
        <w:spacing w:after="120" w:line="360" w:lineRule="auto"/>
        <w:jc w:val="both"/>
        <w:rPr>
          <w:rFonts w:ascii="David" w:hAnsi="David"/>
          <w:b/>
          <w:bCs/>
          <w:sz w:val="24"/>
          <w:rtl/>
        </w:rPr>
      </w:pPr>
      <w:r w:rsidRPr="00EB69E2">
        <w:rPr>
          <w:rFonts w:ascii="David" w:hAnsi="David"/>
          <w:b/>
          <w:bCs/>
          <w:sz w:val="24"/>
          <w:rtl/>
        </w:rPr>
        <w:t>לאור כל האמור לעיל, מתבקשת הוועדה לאשר את ההתקשרויות עם הגופים האמורים בטבלה שלהלן</w:t>
      </w:r>
      <w:r w:rsidR="00FB189E">
        <w:rPr>
          <w:rFonts w:ascii="David" w:hAnsi="David" w:hint="cs"/>
          <w:b/>
          <w:bCs/>
          <w:sz w:val="24"/>
          <w:rtl/>
        </w:rPr>
        <w:t>:</w:t>
      </w:r>
    </w:p>
    <w:tbl>
      <w:tblPr>
        <w:bidiVisual/>
        <w:tblW w:w="10049" w:type="dxa"/>
        <w:tblInd w:w="60" w:type="dxa"/>
        <w:tblLook w:val="04A0" w:firstRow="1" w:lastRow="0" w:firstColumn="1" w:lastColumn="0" w:noHBand="0" w:noVBand="1"/>
      </w:tblPr>
      <w:tblGrid>
        <w:gridCol w:w="692"/>
        <w:gridCol w:w="2562"/>
        <w:gridCol w:w="1842"/>
        <w:gridCol w:w="1843"/>
        <w:gridCol w:w="2126"/>
        <w:gridCol w:w="1040"/>
      </w:tblGrid>
      <w:tr w:rsidR="00F3057F" w:rsidRPr="00F3057F" w:rsidTr="00C22EC3">
        <w:trPr>
          <w:trHeight w:val="960"/>
        </w:trPr>
        <w:tc>
          <w:tcPr>
            <w:tcW w:w="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3057F" w:rsidRPr="00F3057F" w:rsidRDefault="00F3057F" w:rsidP="00F3057F">
            <w:pPr>
              <w:bidi w:val="0"/>
              <w:jc w:val="center"/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> </w:t>
            </w:r>
          </w:p>
        </w:tc>
        <w:tc>
          <w:tcPr>
            <w:tcW w:w="256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3057F" w:rsidRPr="00F3057F" w:rsidRDefault="00F3057F" w:rsidP="00F3057F">
            <w:pPr>
              <w:jc w:val="center"/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ענף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vAlign w:val="center"/>
            <w:hideMark/>
          </w:tcPr>
          <w:p w:rsidR="00F3057F" w:rsidRPr="00F3057F" w:rsidRDefault="00F3057F" w:rsidP="00F3057F">
            <w:pPr>
              <w:jc w:val="center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סך </w:t>
            </w:r>
            <w:proofErr w:type="spellStart"/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הכל</w:t>
            </w:r>
            <w:proofErr w:type="spellEnd"/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 הכנות אולימפיות 2024 - 100%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vAlign w:val="center"/>
            <w:hideMark/>
          </w:tcPr>
          <w:p w:rsidR="00F3057F" w:rsidRPr="00F3057F" w:rsidRDefault="00F3057F" w:rsidP="00F3057F">
            <w:pPr>
              <w:jc w:val="center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סך </w:t>
            </w:r>
            <w:proofErr w:type="spellStart"/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הכל</w:t>
            </w:r>
            <w:proofErr w:type="spellEnd"/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 מסגרת 125%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3057F" w:rsidRPr="00F3057F" w:rsidRDefault="00F3057F" w:rsidP="00F3057F">
            <w:pPr>
              <w:jc w:val="center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אולימפי/לא אולימפי</w:t>
            </w:r>
          </w:p>
        </w:tc>
        <w:tc>
          <w:tcPr>
            <w:tcW w:w="9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F3057F" w:rsidRPr="00F3057F" w:rsidRDefault="00F3057F" w:rsidP="00F3057F">
            <w:pPr>
              <w:jc w:val="center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מס' פניה במערכת מור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אופניים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1,110,944.39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1,388,680.48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2023/449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איגרוף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310,610.95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388,263.69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2023/450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אתלטיקה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3,214,122.01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4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,017,652.51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2023/451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4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בדמינטון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526,194.28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657,742.85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2023/452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5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ג'ודו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3,824,593.72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4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,780,742.15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2023/453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6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גלישת גלים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402,547.10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503,183.88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2023/454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7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החלקה על הקרח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585,365.30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731,706.63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2023/455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8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היאבקות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140,833.12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176,041.39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2023/456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9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הרמת משקולות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493,030.77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616,288.46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2023/457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10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התעמלות+אקרובטיקה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3,605,661.58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4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,507,076.97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אולימפי+לא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2023/458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11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טאקוונדו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1,549,370.35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,936,712.93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2023/459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12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טיפוס ספורטיבי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872,676.78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,090,845.97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2023/460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13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טניס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856,737.62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,070,922.02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2023/461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14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טניס שולחן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140,911.47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176,139.33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2023/462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15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טריאתלון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668,209.28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835,261.60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2023/463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16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כדוריד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867,207.86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,084,009.82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2023/464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17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כדורמים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1,387,532.57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,734,415.72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2023/465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18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כדורסל 3*3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877,024.72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,096,280.90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2023/466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19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כדורעף חופים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943,719.68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,179,649.60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2023/467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נכים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2,505,846.01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3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,132,307.51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2023/468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21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סיוף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1,750,631.00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2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,188,288.75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2023/469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22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קיאקים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  80,000.00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100,000.00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2023/470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23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קליעה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540,158.27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675,197.83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2023/471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24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קשתות+לא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אולימפי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564,227.30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705,284.13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אולימפי+לא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2023/472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25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רוגבי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624,389.66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780,487.07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2023/473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26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רכיבה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846,962.76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1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,058,703.45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2023/474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27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שחייה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3,563,891.86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4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,454,864.83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2023/475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28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שייט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3,606,214.57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 4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,507,768.22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אולימפי 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2023/476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29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אושו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  33,000.00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41,250.00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2023/477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30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איגרוף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תאילנדי (זירה ולחימה)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100,000.00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125,000.00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2023/478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31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ביליארד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  40,000.00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50,000.00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2023/479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32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ג'יוג'יטסו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400,000.00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500,000.00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2023/480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33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גלגיליות+סקייטבורד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362,801.96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453,502.46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אולימפי+לא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2023/481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34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לקרוס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  72,000.00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90,000.00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2023/482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sz w:val="24"/>
                <w:lang w:eastAsia="en-US"/>
              </w:rPr>
              <w:lastRenderedPageBreak/>
              <w:t>35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sz w:val="24"/>
                <w:rtl/>
                <w:lang w:eastAsia="en-US"/>
              </w:rPr>
              <w:t>ניווט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sz w:val="24"/>
                <w:lang w:eastAsia="en-US"/>
              </w:rPr>
              <w:t xml:space="preserve">         63,000.00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sz w:val="24"/>
                <w:lang w:eastAsia="en-US"/>
              </w:rPr>
              <w:t xml:space="preserve">      78,750.00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sz w:val="24"/>
                <w:lang w:eastAsia="en-US"/>
              </w:rPr>
              <w:t>2023/483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36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סופטבול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165,000.00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206,250.00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2023/484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37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סמבו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156,153.04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195,191.30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2023/485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38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ספורט </w:t>
            </w: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ריקוד+ברייקדאנס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218,753.26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273,441.57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אולימפי+לא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2023/486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39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סקי מים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230,000.00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287,500.00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2023/487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40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פוטבול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165,000.00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206,250.00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2023/488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41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פטנק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  40,000.00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50,000.00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2023/489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42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קיק</w:t>
            </w:r>
            <w:proofErr w:type="spellEnd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 xml:space="preserve"> בוקס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320,000.00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400,000.00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2023/490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jc w:val="right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43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proofErr w:type="spellStart"/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קראטה</w:t>
            </w:r>
            <w:proofErr w:type="spellEnd"/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   153,214.94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 xml:space="preserve">    191,518.67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rtl/>
                <w:lang w:eastAsia="en-US"/>
              </w:rPr>
              <w:t>לא אולימפי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color w:val="000000"/>
                <w:sz w:val="24"/>
                <w:lang w:eastAsia="en-US"/>
              </w:rPr>
              <w:t>2023/491</w:t>
            </w:r>
          </w:p>
        </w:tc>
      </w:tr>
      <w:tr w:rsidR="00F3057F" w:rsidRPr="00F3057F" w:rsidTr="00C22EC3">
        <w:trPr>
          <w:trHeight w:val="3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> </w:t>
            </w:r>
          </w:p>
        </w:tc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סה"כ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 xml:space="preserve"> </w:t>
            </w: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₪</w:t>
            </w: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 xml:space="preserve">  38,978,538.16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b/>
                <w:bCs/>
                <w:color w:val="000000"/>
                <w:sz w:val="24"/>
                <w:rtl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48</w:t>
            </w: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>,723,172.70</w:t>
            </w:r>
            <w:r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  </w:t>
            </w: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>₪</w:t>
            </w:r>
            <w:r>
              <w:rPr>
                <w:rFonts w:ascii="David" w:hAnsi="David" w:hint="cs"/>
                <w:b/>
                <w:bCs/>
                <w:color w:val="000000"/>
                <w:sz w:val="24"/>
                <w:rtl/>
                <w:lang w:eastAsia="en-US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> 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057F" w:rsidRPr="00F3057F" w:rsidRDefault="00F3057F" w:rsidP="00F3057F">
            <w:pPr>
              <w:bidi w:val="0"/>
              <w:rPr>
                <w:rFonts w:ascii="David" w:hAnsi="David"/>
                <w:b/>
                <w:bCs/>
                <w:color w:val="000000"/>
                <w:sz w:val="24"/>
                <w:lang w:eastAsia="en-US"/>
              </w:rPr>
            </w:pPr>
            <w:r w:rsidRPr="00F3057F">
              <w:rPr>
                <w:rFonts w:ascii="David" w:hAnsi="David" w:hint="cs"/>
                <w:b/>
                <w:bCs/>
                <w:color w:val="000000"/>
                <w:sz w:val="24"/>
                <w:lang w:eastAsia="en-US"/>
              </w:rPr>
              <w:t> </w:t>
            </w:r>
          </w:p>
        </w:tc>
      </w:tr>
    </w:tbl>
    <w:p w:rsidR="00FB189E" w:rsidRPr="00EB69E2" w:rsidRDefault="00FB189E" w:rsidP="00FB189E">
      <w:pPr>
        <w:spacing w:after="120" w:line="360" w:lineRule="auto"/>
        <w:jc w:val="both"/>
        <w:rPr>
          <w:rFonts w:ascii="David" w:hAnsi="David"/>
          <w:b/>
          <w:bCs/>
          <w:sz w:val="24"/>
          <w:rtl/>
        </w:rPr>
      </w:pPr>
    </w:p>
    <w:p w:rsidR="00493605" w:rsidRPr="00EB69E2" w:rsidRDefault="00493605" w:rsidP="00EB69E2">
      <w:pPr>
        <w:spacing w:after="120" w:line="360" w:lineRule="auto"/>
        <w:rPr>
          <w:rFonts w:ascii="David" w:hAnsi="David"/>
          <w:sz w:val="24"/>
          <w:rtl/>
        </w:rPr>
      </w:pPr>
    </w:p>
    <w:p w:rsidR="003D13E6" w:rsidRPr="00EB69E2" w:rsidRDefault="003D13E6" w:rsidP="00493605">
      <w:pPr>
        <w:spacing w:line="360" w:lineRule="auto"/>
        <w:rPr>
          <w:rFonts w:ascii="David" w:hAnsi="David"/>
          <w:sz w:val="24"/>
          <w:rtl/>
        </w:rPr>
      </w:pPr>
    </w:p>
    <w:p w:rsidR="003D13E6" w:rsidRPr="00EB69E2" w:rsidRDefault="003D13E6" w:rsidP="00493605">
      <w:pPr>
        <w:spacing w:line="360" w:lineRule="auto"/>
        <w:ind w:firstLine="3543"/>
        <w:jc w:val="center"/>
        <w:rPr>
          <w:rFonts w:ascii="David" w:hAnsi="David"/>
          <w:b/>
          <w:bCs/>
          <w:sz w:val="24"/>
          <w:rtl/>
        </w:rPr>
      </w:pPr>
      <w:r w:rsidRPr="00EB69E2">
        <w:rPr>
          <w:rFonts w:ascii="David" w:hAnsi="David"/>
          <w:b/>
          <w:bCs/>
          <w:sz w:val="24"/>
          <w:rtl/>
        </w:rPr>
        <w:t>בברכה,</w:t>
      </w:r>
    </w:p>
    <w:p w:rsidR="003D13E6" w:rsidRPr="00EB69E2" w:rsidRDefault="003D13E6" w:rsidP="00493605">
      <w:pPr>
        <w:spacing w:line="360" w:lineRule="auto"/>
        <w:ind w:firstLine="3543"/>
        <w:jc w:val="center"/>
        <w:rPr>
          <w:rFonts w:ascii="David" w:hAnsi="David"/>
          <w:b/>
          <w:bCs/>
          <w:sz w:val="24"/>
          <w:rtl/>
        </w:rPr>
      </w:pPr>
    </w:p>
    <w:p w:rsidR="003D13E6" w:rsidRPr="00EB69E2" w:rsidRDefault="003D13E6" w:rsidP="00493605">
      <w:pPr>
        <w:spacing w:line="360" w:lineRule="auto"/>
        <w:ind w:firstLine="3543"/>
        <w:jc w:val="center"/>
        <w:rPr>
          <w:rFonts w:ascii="David" w:hAnsi="David"/>
          <w:b/>
          <w:bCs/>
          <w:sz w:val="24"/>
          <w:rtl/>
        </w:rPr>
      </w:pPr>
      <w:r w:rsidRPr="00EB69E2">
        <w:rPr>
          <w:rFonts w:ascii="David" w:hAnsi="David"/>
          <w:b/>
          <w:bCs/>
          <w:sz w:val="24"/>
          <w:rtl/>
        </w:rPr>
        <w:t>חנן דנציגר</w:t>
      </w:r>
    </w:p>
    <w:p w:rsidR="003D13E6" w:rsidRPr="00EB69E2" w:rsidRDefault="003D13E6" w:rsidP="00493605">
      <w:pPr>
        <w:spacing w:line="360" w:lineRule="auto"/>
        <w:ind w:firstLine="3543"/>
        <w:jc w:val="center"/>
        <w:rPr>
          <w:rFonts w:ascii="David" w:hAnsi="David"/>
          <w:b/>
          <w:bCs/>
          <w:sz w:val="24"/>
        </w:rPr>
      </w:pPr>
      <w:r w:rsidRPr="00EB69E2">
        <w:rPr>
          <w:rFonts w:ascii="David" w:hAnsi="David"/>
          <w:b/>
          <w:bCs/>
          <w:sz w:val="24"/>
          <w:rtl/>
        </w:rPr>
        <w:t>סגן ראש מינהל הספורט</w:t>
      </w:r>
    </w:p>
    <w:p w:rsidR="00417284" w:rsidRPr="00EB69E2" w:rsidRDefault="00417284" w:rsidP="00493605">
      <w:pPr>
        <w:spacing w:line="360" w:lineRule="auto"/>
        <w:rPr>
          <w:rFonts w:ascii="David" w:hAnsi="David"/>
          <w:sz w:val="24"/>
        </w:rPr>
      </w:pPr>
    </w:p>
    <w:sectPr w:rsidR="00417284" w:rsidRPr="00EB69E2">
      <w:headerReference w:type="default" r:id="rId8"/>
      <w:footerReference w:type="default" r:id="rId9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2586" w:rsidRDefault="00C12586">
      <w:r>
        <w:separator/>
      </w:r>
    </w:p>
  </w:endnote>
  <w:endnote w:type="continuationSeparator" w:id="0">
    <w:p w:rsidR="00C12586" w:rsidRDefault="00C12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877" w:rsidRDefault="00161877" w:rsidP="00202709">
    <w:pPr>
      <w:pStyle w:val="Footer1"/>
      <w:pBdr>
        <w:bottom w:val="single" w:sz="6" w:space="1" w:color="auto"/>
      </w:pBdr>
      <w:rPr>
        <w:sz w:val="16"/>
        <w:szCs w:val="16"/>
        <w:rtl/>
      </w:rPr>
    </w:pPr>
  </w:p>
  <w:p w:rsidR="00161877" w:rsidRDefault="00161877" w:rsidP="00F805AC">
    <w:pPr>
      <w:pStyle w:val="Footer1"/>
      <w:jc w:val="center"/>
      <w:rPr>
        <w:spacing w:val="10"/>
        <w:rtl/>
      </w:rPr>
    </w:pPr>
    <w:r>
      <w:rPr>
        <w:spacing w:val="10"/>
        <w:szCs w:val="20"/>
      </w:rPr>
      <w:sym w:font="Wingdings" w:char="F02A"/>
    </w:r>
    <w:r>
      <w:rPr>
        <w:spacing w:val="10"/>
        <w:rtl/>
      </w:rPr>
      <w:t xml:space="preserve">: משרד התרבות והספורט </w:t>
    </w:r>
    <w:r>
      <w:rPr>
        <w:rFonts w:hint="cs"/>
        <w:spacing w:val="10"/>
        <w:rtl/>
      </w:rPr>
      <w:t>המסגר 16 תל אביב יפו 67776</w:t>
    </w:r>
    <w:r>
      <w:rPr>
        <w:spacing w:val="10"/>
        <w:rtl/>
      </w:rPr>
      <w:t xml:space="preserve">, </w:t>
    </w:r>
    <w:r>
      <w:rPr>
        <w:spacing w:val="10"/>
        <w:szCs w:val="20"/>
      </w:rPr>
      <w:sym w:font="Wingdings" w:char="F028"/>
    </w:r>
    <w:r>
      <w:rPr>
        <w:spacing w:val="10"/>
        <w:rtl/>
      </w:rPr>
      <w:t xml:space="preserve"> 0</w:t>
    </w:r>
    <w:r>
      <w:rPr>
        <w:rFonts w:hint="cs"/>
        <w:spacing w:val="10"/>
        <w:rtl/>
      </w:rPr>
      <w:t>36367213</w:t>
    </w:r>
    <w:r>
      <w:rPr>
        <w:spacing w:val="10"/>
        <w:rtl/>
      </w:rPr>
      <w:t xml:space="preserve"> </w:t>
    </w:r>
    <w:r>
      <w:rPr>
        <w:spacing w:val="10"/>
        <w:szCs w:val="20"/>
      </w:rPr>
      <w:sym w:font="Wingdings" w:char="F032"/>
    </w:r>
    <w:r>
      <w:rPr>
        <w:spacing w:val="10"/>
        <w:rtl/>
      </w:rPr>
      <w:t xml:space="preserve"> </w:t>
    </w:r>
    <w:r>
      <w:rPr>
        <w:rFonts w:hint="cs"/>
        <w:spacing w:val="10"/>
        <w:rtl/>
      </w:rPr>
      <w:t>153-506283768</w:t>
    </w:r>
  </w:p>
  <w:p w:rsidR="00161877" w:rsidRDefault="00161877" w:rsidP="00867AC5">
    <w:pPr>
      <w:pStyle w:val="Footer1"/>
      <w:ind w:firstLine="567"/>
      <w:rPr>
        <w:rtl/>
      </w:rPr>
    </w:pPr>
    <w:r>
      <w:rPr>
        <w:spacing w:val="6"/>
        <w:sz w:val="24"/>
      </w:rPr>
      <w:t xml:space="preserve">E-mail: </w:t>
    </w:r>
    <w:hyperlink r:id="rId1" w:history="1">
      <w:r w:rsidRPr="003A5E69">
        <w:rPr>
          <w:rStyle w:val="Hyperlink"/>
          <w:spacing w:val="6"/>
          <w:sz w:val="24"/>
        </w:rPr>
        <w:t>HANAND@most.gov.il</w:t>
      </w:r>
    </w:hyperlink>
    <w:r>
      <w:rPr>
        <w:spacing w:val="6"/>
        <w:sz w:val="24"/>
        <w:rtl/>
      </w:rPr>
      <w:t xml:space="preserve"> </w:t>
    </w:r>
    <w:r>
      <w:rPr>
        <w:rFonts w:hint="cs"/>
        <w:spacing w:val="6"/>
        <w:sz w:val="24"/>
        <w:rtl/>
      </w:rPr>
      <w:tab/>
    </w:r>
    <w:r>
      <w:rPr>
        <w:rFonts w:hint="cs"/>
        <w:spacing w:val="6"/>
        <w:sz w:val="24"/>
        <w:rtl/>
      </w:rPr>
      <w:tab/>
    </w:r>
    <w:r>
      <w:rPr>
        <w:spacing w:val="6"/>
        <w:sz w:val="24"/>
        <w:rtl/>
      </w:rPr>
      <w:t xml:space="preserve"> אינטרנט: </w:t>
    </w:r>
    <w:r>
      <w:rPr>
        <w:spacing w:val="6"/>
        <w:sz w:val="24"/>
      </w:rPr>
      <w:t>www.mcs.gov.il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2586" w:rsidRDefault="00C12586">
      <w:r>
        <w:separator/>
      </w:r>
    </w:p>
  </w:footnote>
  <w:footnote w:type="continuationSeparator" w:id="0">
    <w:p w:rsidR="00C12586" w:rsidRDefault="00C125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877" w:rsidRDefault="00161877" w:rsidP="00F805AC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BD09EC9" wp14:editId="1D68756A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b/>
        <w:bCs/>
        <w:w w:val="85"/>
        <w:sz w:val="24"/>
      </w:rPr>
      <w:t>ST</w:t>
    </w:r>
    <w:r w:rsidRPr="00CF4132">
      <w:rPr>
        <w:rFonts w:cs="Arial"/>
        <w:b/>
        <w:bCs/>
        <w:w w:val="85"/>
        <w:sz w:val="24"/>
      </w:rPr>
      <w:t>ATE OF ISRAEL</w:t>
    </w:r>
    <w:r>
      <w:rPr>
        <w:rFonts w:cs="Arial" w:hint="cs"/>
        <w:b/>
        <w:bCs/>
        <w:w w:val="85"/>
        <w:sz w:val="28"/>
        <w:szCs w:val="28"/>
      </w:rPr>
      <w:t xml:space="preserve">  </w:t>
    </w:r>
    <w:r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:rsidR="00161877" w:rsidRPr="00E140A4" w:rsidRDefault="00161877" w:rsidP="00F805AC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6D28AB" wp14:editId="35BDF4B3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2DD955" id="Line 1" o:spid="_x0000_s1026" style="position:absolute;left:0;text-align:lef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hint="cs"/>
        <w:b/>
        <w:bCs/>
        <w:w w:val="90"/>
        <w:sz w:val="22"/>
        <w:szCs w:val="22"/>
        <w:rtl/>
      </w:rPr>
      <w:t xml:space="preserve"> </w:t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  <w:t xml:space="preserve">   </w:t>
    </w:r>
    <w:r w:rsidRPr="00E140A4">
      <w:rPr>
        <w:b/>
        <w:bCs/>
        <w:w w:val="90"/>
        <w:sz w:val="22"/>
        <w:szCs w:val="22"/>
      </w:rPr>
      <w:t>MINISTRY OF CULTURE &amp; SPORT</w:t>
    </w:r>
  </w:p>
  <w:p w:rsidR="00161877" w:rsidRPr="00CF4132" w:rsidRDefault="00161877" w:rsidP="00F805AC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 </w:t>
    </w:r>
    <w:r w:rsidRPr="00CF4132">
      <w:rPr>
        <w:sz w:val="24"/>
      </w:rPr>
      <w:t>Sport Authority</w:t>
    </w:r>
  </w:p>
  <w:p w:rsidR="00161877" w:rsidRDefault="00161877" w:rsidP="00F805AC">
    <w:pPr>
      <w:pStyle w:val="Header1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1C7169"/>
    <w:multiLevelType w:val="hybridMultilevel"/>
    <w:tmpl w:val="C55E442A"/>
    <w:lvl w:ilvl="0" w:tplc="C5084F46">
      <w:start w:val="1"/>
      <w:numFmt w:val="decimal"/>
      <w:lvlText w:val="%1."/>
      <w:lvlJc w:val="left"/>
      <w:pPr>
        <w:ind w:left="444" w:hanging="360"/>
      </w:pPr>
    </w:lvl>
    <w:lvl w:ilvl="1" w:tplc="04090019">
      <w:start w:val="1"/>
      <w:numFmt w:val="lowerLetter"/>
      <w:lvlText w:val="%2."/>
      <w:lvlJc w:val="left"/>
      <w:pPr>
        <w:ind w:left="1164" w:hanging="360"/>
      </w:p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>
      <w:start w:val="1"/>
      <w:numFmt w:val="decimal"/>
      <w:lvlText w:val="%4."/>
      <w:lvlJc w:val="left"/>
      <w:pPr>
        <w:ind w:left="2604" w:hanging="360"/>
      </w:pPr>
    </w:lvl>
    <w:lvl w:ilvl="4" w:tplc="04090019">
      <w:start w:val="1"/>
      <w:numFmt w:val="lowerLetter"/>
      <w:lvlText w:val="%5."/>
      <w:lvlJc w:val="left"/>
      <w:pPr>
        <w:ind w:left="3324" w:hanging="360"/>
      </w:pPr>
    </w:lvl>
    <w:lvl w:ilvl="5" w:tplc="0409001B">
      <w:start w:val="1"/>
      <w:numFmt w:val="lowerRoman"/>
      <w:lvlText w:val="%6."/>
      <w:lvlJc w:val="right"/>
      <w:pPr>
        <w:ind w:left="4044" w:hanging="180"/>
      </w:pPr>
    </w:lvl>
    <w:lvl w:ilvl="6" w:tplc="0409000F">
      <w:start w:val="1"/>
      <w:numFmt w:val="decimal"/>
      <w:lvlText w:val="%7."/>
      <w:lvlJc w:val="left"/>
      <w:pPr>
        <w:ind w:left="4764" w:hanging="360"/>
      </w:pPr>
    </w:lvl>
    <w:lvl w:ilvl="7" w:tplc="04090019">
      <w:start w:val="1"/>
      <w:numFmt w:val="lowerLetter"/>
      <w:lvlText w:val="%8."/>
      <w:lvlJc w:val="left"/>
      <w:pPr>
        <w:ind w:left="5484" w:hanging="360"/>
      </w:pPr>
    </w:lvl>
    <w:lvl w:ilvl="8" w:tplc="0409001B">
      <w:start w:val="1"/>
      <w:numFmt w:val="lowerRoman"/>
      <w:lvlText w:val="%9."/>
      <w:lvlJc w:val="right"/>
      <w:pPr>
        <w:ind w:left="62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mailMerge>
    <w:mainDocumentType w:val="formLetters"/>
    <w:dataType w:val="textFile"/>
    <w:activeRecord w:val="-1"/>
  </w:mailMerge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A01"/>
    <w:rsid w:val="00070792"/>
    <w:rsid w:val="000C0B49"/>
    <w:rsid w:val="000C2ED9"/>
    <w:rsid w:val="000E6331"/>
    <w:rsid w:val="00135BAD"/>
    <w:rsid w:val="00135E39"/>
    <w:rsid w:val="00161877"/>
    <w:rsid w:val="00187044"/>
    <w:rsid w:val="00202709"/>
    <w:rsid w:val="00211D3C"/>
    <w:rsid w:val="00240350"/>
    <w:rsid w:val="00240DC2"/>
    <w:rsid w:val="002468C2"/>
    <w:rsid w:val="00263892"/>
    <w:rsid w:val="002803ED"/>
    <w:rsid w:val="00290F9A"/>
    <w:rsid w:val="002A5886"/>
    <w:rsid w:val="003136A7"/>
    <w:rsid w:val="00357478"/>
    <w:rsid w:val="003D13E6"/>
    <w:rsid w:val="003F5B96"/>
    <w:rsid w:val="00417284"/>
    <w:rsid w:val="004262A4"/>
    <w:rsid w:val="00426A03"/>
    <w:rsid w:val="004541FA"/>
    <w:rsid w:val="004843DC"/>
    <w:rsid w:val="00493605"/>
    <w:rsid w:val="004B44FF"/>
    <w:rsid w:val="00575704"/>
    <w:rsid w:val="00583CBC"/>
    <w:rsid w:val="0059048B"/>
    <w:rsid w:val="005B0DB0"/>
    <w:rsid w:val="005B31CC"/>
    <w:rsid w:val="005C1C6E"/>
    <w:rsid w:val="005C567A"/>
    <w:rsid w:val="005E0980"/>
    <w:rsid w:val="00641116"/>
    <w:rsid w:val="00643A80"/>
    <w:rsid w:val="006A49FD"/>
    <w:rsid w:val="00754500"/>
    <w:rsid w:val="00763332"/>
    <w:rsid w:val="007B36A3"/>
    <w:rsid w:val="007F2199"/>
    <w:rsid w:val="00801EC5"/>
    <w:rsid w:val="00814299"/>
    <w:rsid w:val="00867252"/>
    <w:rsid w:val="00867AC5"/>
    <w:rsid w:val="00893958"/>
    <w:rsid w:val="008B0315"/>
    <w:rsid w:val="008B7075"/>
    <w:rsid w:val="008E38CF"/>
    <w:rsid w:val="00965650"/>
    <w:rsid w:val="00970D03"/>
    <w:rsid w:val="00974226"/>
    <w:rsid w:val="00977C92"/>
    <w:rsid w:val="009A75F8"/>
    <w:rsid w:val="009D2826"/>
    <w:rsid w:val="009E690A"/>
    <w:rsid w:val="00A1267C"/>
    <w:rsid w:val="00A2387F"/>
    <w:rsid w:val="00A66957"/>
    <w:rsid w:val="00A85E7A"/>
    <w:rsid w:val="00A90A57"/>
    <w:rsid w:val="00A90BB2"/>
    <w:rsid w:val="00AB30F1"/>
    <w:rsid w:val="00B032B6"/>
    <w:rsid w:val="00B57F38"/>
    <w:rsid w:val="00B82744"/>
    <w:rsid w:val="00B82CD1"/>
    <w:rsid w:val="00BA7723"/>
    <w:rsid w:val="00C12586"/>
    <w:rsid w:val="00C22EC3"/>
    <w:rsid w:val="00C351D8"/>
    <w:rsid w:val="00CA0D7C"/>
    <w:rsid w:val="00CD70E6"/>
    <w:rsid w:val="00CE24FA"/>
    <w:rsid w:val="00CF5537"/>
    <w:rsid w:val="00CF7905"/>
    <w:rsid w:val="00CF7C16"/>
    <w:rsid w:val="00D750EF"/>
    <w:rsid w:val="00DA295B"/>
    <w:rsid w:val="00E1101E"/>
    <w:rsid w:val="00E239D3"/>
    <w:rsid w:val="00E46FF8"/>
    <w:rsid w:val="00E97CAE"/>
    <w:rsid w:val="00EB2C7E"/>
    <w:rsid w:val="00EB69E2"/>
    <w:rsid w:val="00F106F2"/>
    <w:rsid w:val="00F13109"/>
    <w:rsid w:val="00F3057F"/>
    <w:rsid w:val="00F56A01"/>
    <w:rsid w:val="00F805AC"/>
    <w:rsid w:val="00F951E0"/>
    <w:rsid w:val="00FA4FD4"/>
    <w:rsid w:val="00FB189E"/>
    <w:rsid w:val="00FB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ABF202"/>
  <w15:chartTrackingRefBased/>
  <w15:docId w15:val="{04453808-8EB7-4F94-BC63-4FDF42272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56A01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51">
    <w:name w:val="Heading 51"/>
    <w:basedOn w:val="a"/>
    <w:next w:val="a"/>
    <w:rsid w:val="00F56A01"/>
    <w:pPr>
      <w:keepNext/>
      <w:outlineLvl w:val="4"/>
    </w:pPr>
    <w:rPr>
      <w:b/>
      <w:bCs/>
    </w:rPr>
  </w:style>
  <w:style w:type="paragraph" w:customStyle="1" w:styleId="Header1">
    <w:name w:val="Header1"/>
    <w:basedOn w:val="a"/>
    <w:rsid w:val="00F56A01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rsid w:val="00F56A01"/>
    <w:pPr>
      <w:tabs>
        <w:tab w:val="center" w:pos="4153"/>
        <w:tab w:val="right" w:pos="8306"/>
      </w:tabs>
    </w:pPr>
  </w:style>
  <w:style w:type="character" w:styleId="Hyperlink">
    <w:name w:val="Hyperlink"/>
    <w:rsid w:val="00F56A01"/>
    <w:rPr>
      <w:color w:val="0000FF"/>
      <w:u w:val="single"/>
    </w:rPr>
  </w:style>
  <w:style w:type="paragraph" w:styleId="a3">
    <w:name w:val="header"/>
    <w:basedOn w:val="a"/>
    <w:link w:val="a4"/>
    <w:uiPriority w:val="99"/>
    <w:unhideWhenUsed/>
    <w:rsid w:val="0020270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02709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20270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02709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default">
    <w:name w:val="default"/>
    <w:rsid w:val="006A49FD"/>
    <w:rPr>
      <w:rFonts w:ascii="Times New Roman" w:hAnsi="Times New Roman" w:cs="Times New Roman"/>
      <w:sz w:val="26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240DC2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240DC2"/>
    <w:rPr>
      <w:rFonts w:ascii="Tahoma" w:eastAsia="Times New Roman" w:hAnsi="Tahoma" w:cs="Tahoma"/>
      <w:sz w:val="18"/>
      <w:szCs w:val="18"/>
      <w:lang w:eastAsia="he-IL"/>
    </w:rPr>
  </w:style>
  <w:style w:type="paragraph" w:styleId="a9">
    <w:name w:val="List Paragraph"/>
    <w:basedOn w:val="a"/>
    <w:uiPriority w:val="34"/>
    <w:qFormat/>
    <w:rsid w:val="00493605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styleId="aa">
    <w:name w:val="annotation reference"/>
    <w:basedOn w:val="a0"/>
    <w:uiPriority w:val="99"/>
    <w:semiHidden/>
    <w:unhideWhenUsed/>
    <w:rsid w:val="0016187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61877"/>
    <w:rPr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161877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61877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161877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24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9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ANAND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90501-889F-4637-974E-6A8CA7342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927</Words>
  <Characters>4635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Rechtman</dc:creator>
  <cp:keywords/>
  <dc:description/>
  <cp:lastModifiedBy>Adi Rechtman</cp:lastModifiedBy>
  <cp:revision>2</cp:revision>
  <cp:lastPrinted>2022-02-15T06:04:00Z</cp:lastPrinted>
  <dcterms:created xsi:type="dcterms:W3CDTF">2023-11-28T10:59:00Z</dcterms:created>
  <dcterms:modified xsi:type="dcterms:W3CDTF">2023-11-28T10:59:00Z</dcterms:modified>
</cp:coreProperties>
</file>